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EC" w:rsidRDefault="00DC7CEC" w:rsidP="00DC7C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noProof/>
          <w:color w:val="222222"/>
          <w:sz w:val="24"/>
          <w:szCs w:val="19"/>
          <w:shd w:val="clear" w:color="auto" w:fill="FFFFFF"/>
        </w:rPr>
        <w:drawing>
          <wp:inline distT="0" distB="0" distL="0" distR="0">
            <wp:extent cx="1081126" cy="66230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78" cy="6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EC" w:rsidRDefault="00DC7CEC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DC7CEC" w:rsidRDefault="00DC7CEC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91253B" w:rsidRPr="00F940C3" w:rsidRDefault="0034133F" w:rsidP="00DC7C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34133F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A</w:t>
      </w:r>
      <w:r w:rsidR="008E65D7"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genda for </w:t>
      </w:r>
      <w:r w:rsidR="00E964D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10</w:t>
      </w:r>
      <w:r w:rsidR="003E116D" w:rsidRP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  <w:vertAlign w:val="superscript"/>
        </w:rPr>
        <w:t>th</w:t>
      </w:r>
      <w:r w:rsid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Ward Block Watch</w:t>
      </w:r>
    </w:p>
    <w:p w:rsidR="00371308" w:rsidRPr="00F940C3" w:rsidRDefault="00E964D2" w:rsidP="00DC7CEC">
      <w:pPr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11/7/2016</w:t>
      </w:r>
    </w:p>
    <w:p w:rsidR="00371308" w:rsidRPr="00F940C3" w:rsidRDefault="00371308" w:rsidP="00371308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</w:p>
    <w:p w:rsidR="00BA2B90" w:rsidRDefault="0091253B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1. </w:t>
      </w:r>
      <w:r w:rsidR="00E964D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Welcome</w:t>
      </w:r>
    </w:p>
    <w:p w:rsidR="00BA2B90" w:rsidRDefault="00BA2B90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BA2B90" w:rsidRDefault="003E116D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2. Public Safety Update</w:t>
      </w:r>
    </w:p>
    <w:p w:rsidR="0013047E" w:rsidRPr="008D65A7" w:rsidRDefault="003E116D" w:rsidP="00E964D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ab/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A. </w:t>
      </w:r>
      <w:r w:rsidR="006A7A32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P</w:t>
      </w:r>
      <w:r w:rsidR="004C28CD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ublic safety report</w:t>
      </w:r>
    </w:p>
    <w:p w:rsidR="004C28CD" w:rsidRDefault="004C28CD" w:rsidP="003E116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135F5C" w:rsidRDefault="008D65A7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3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.</w:t>
      </w:r>
      <w:r w:rsidR="006A7A3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</w:t>
      </w:r>
      <w:r w:rsidR="00E964D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Community meeting regarding proposed medical cannabis dispensary at 5416 Butler Street</w:t>
      </w:r>
    </w:p>
    <w:p w:rsidR="00E964D2" w:rsidRDefault="00E964D2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E964D2" w:rsidRDefault="00E964D2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4. PWSA Update</w:t>
      </w:r>
    </w:p>
    <w:p w:rsidR="00E964D2" w:rsidRPr="00E964D2" w:rsidRDefault="00E964D2" w:rsidP="00135F5C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ab/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A. Questions? Please contact Tunde Ibrahim, PWSA Construction Project Manager at (412) 255-2545 or rtunde@pgh2o.com</w:t>
      </w:r>
    </w:p>
    <w:p w:rsidR="004C28CD" w:rsidRDefault="00135F5C" w:rsidP="003E116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 </w:t>
      </w:r>
    </w:p>
    <w:p w:rsidR="004C28CD" w:rsidRDefault="00347F65" w:rsidP="003E116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5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. </w:t>
      </w:r>
      <w:r w:rsidR="00E964D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Announcements and 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Upcoming Events</w:t>
      </w:r>
    </w:p>
    <w:p w:rsidR="00DA546D" w:rsidRDefault="00E964D2" w:rsidP="006A7A3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DA546D">
        <w:rPr>
          <w:rFonts w:asciiTheme="majorHAnsi" w:hAnsiTheme="majorHAnsi"/>
          <w:sz w:val="24"/>
          <w:szCs w:val="24"/>
        </w:rPr>
        <w:t>Do you, or someone you know, need help with weeding/landscaping on your property due to physical or financial limitations? Call LU at 412.802.7220.</w:t>
      </w:r>
    </w:p>
    <w:p w:rsidR="006A7A32" w:rsidRPr="0044643B" w:rsidRDefault="00DA546D" w:rsidP="006A7A3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6A7A32" w:rsidRPr="0044643B">
        <w:rPr>
          <w:rFonts w:asciiTheme="majorHAnsi" w:hAnsiTheme="majorHAnsi"/>
          <w:sz w:val="24"/>
          <w:szCs w:val="24"/>
        </w:rPr>
        <w:t>Lawrenceville Food Pantry Location Change</w:t>
      </w:r>
    </w:p>
    <w:p w:rsidR="007D3027" w:rsidRDefault="007D3027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- Info session about Lawrenceville Community Land Trust – 11/12, 10 AM @ </w:t>
      </w:r>
      <w:r w:rsidR="00347F65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Lawrenceville AOH (5203 Carnegie St) and 12/1, 6 PM @ Arsenal Middle (220 40</w:t>
      </w:r>
      <w:r w:rsidR="00347F65" w:rsidRPr="00347F65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  <w:vertAlign w:val="superscript"/>
        </w:rPr>
        <w:t>th</w:t>
      </w:r>
      <w:r w:rsidR="00347F65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Street).</w:t>
      </w:r>
    </w:p>
    <w:p w:rsidR="00E964D2" w:rsidRDefault="00E964D2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- Final </w:t>
      </w:r>
      <w:r w:rsidR="006A7A32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Duncan Workday –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Monday 11/28 @ 5:30 PM (moving to 52</w:t>
      </w:r>
      <w:r w:rsidRPr="00E964D2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  <w:vertAlign w:val="superscript"/>
        </w:rPr>
        <w:t>nd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St Market in case of inclement weather) - Pruning Workshops with Tree Pittsburgh in January, February, and March – more details to come</w:t>
      </w:r>
    </w:p>
    <w:p w:rsidR="00E964D2" w:rsidRDefault="00E964D2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Light Up Lawrenceville – 12/1, 5:30 – 7:30 PM @ Allegheny Cemetery entrance</w:t>
      </w:r>
    </w:p>
    <w:p w:rsidR="007D3027" w:rsidRDefault="007D3027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Joy of Cookies Tour – 12/1 – 12/4</w:t>
      </w:r>
    </w:p>
    <w:p w:rsidR="007D3027" w:rsidRDefault="007D3027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- Lawrenceville Cookie Mall – 12/3, 10 AM to 2 PM @ Boys and Girls Club </w:t>
      </w:r>
    </w:p>
    <w:p w:rsidR="007D3027" w:rsidRDefault="007D3027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- Heroin Awareness Event – 12/6, 6-8 PM @ Persad Center (5301 Butler Street, #100)</w:t>
      </w:r>
    </w:p>
    <w:p w:rsidR="00E964D2" w:rsidRDefault="00E964D2" w:rsidP="006A7A3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- Next 10</w:t>
      </w:r>
      <w:r w:rsidRPr="00E01C79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  <w:vertAlign w:val="superscript"/>
        </w:rPr>
        <w:t>th</w:t>
      </w: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Ward Block Watch –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12/13 at 6:30 PM at Lawrenceville AOH (5203 Carnegie St)</w:t>
      </w:r>
    </w:p>
    <w:p w:rsidR="00E964D2" w:rsidRPr="00E964D2" w:rsidRDefault="00E964D2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- Deadline to become LU member if want to run for </w:t>
      </w:r>
      <w:r w:rsidR="003C04BC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Board of Directors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in spring </w:t>
      </w:r>
      <w:bookmarkStart w:id="0" w:name="_GoBack"/>
      <w:bookmarkEnd w:id="0"/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– 12/15</w:t>
      </w:r>
    </w:p>
    <w:p w:rsidR="004D04D8" w:rsidRDefault="004D04D8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</w:p>
    <w:p w:rsidR="004C28CD" w:rsidRPr="00DC7CEC" w:rsidRDefault="00347F65" w:rsidP="004C28C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6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. Other comments, questions, concerns?</w:t>
      </w:r>
    </w:p>
    <w:sectPr w:rsidR="004C28CD" w:rsidRPr="00DC7CEC" w:rsidSect="0076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56" w:rsidRDefault="00883556" w:rsidP="0091253B">
      <w:pPr>
        <w:spacing w:after="0" w:line="240" w:lineRule="auto"/>
      </w:pPr>
      <w:r>
        <w:separator/>
      </w:r>
    </w:p>
  </w:endnote>
  <w:endnote w:type="continuationSeparator" w:id="0">
    <w:p w:rsidR="00883556" w:rsidRDefault="00883556" w:rsidP="009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56" w:rsidRDefault="00883556" w:rsidP="0091253B">
      <w:pPr>
        <w:spacing w:after="0" w:line="240" w:lineRule="auto"/>
      </w:pPr>
      <w:r>
        <w:separator/>
      </w:r>
    </w:p>
  </w:footnote>
  <w:footnote w:type="continuationSeparator" w:id="0">
    <w:p w:rsidR="00883556" w:rsidRDefault="00883556" w:rsidP="0091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3F"/>
    <w:rsid w:val="0013047E"/>
    <w:rsid w:val="00135F5C"/>
    <w:rsid w:val="00136F88"/>
    <w:rsid w:val="001657B5"/>
    <w:rsid w:val="00185256"/>
    <w:rsid w:val="001B573B"/>
    <w:rsid w:val="00203091"/>
    <w:rsid w:val="0031701D"/>
    <w:rsid w:val="0034133F"/>
    <w:rsid w:val="00347F65"/>
    <w:rsid w:val="00371308"/>
    <w:rsid w:val="003C04BC"/>
    <w:rsid w:val="003E116D"/>
    <w:rsid w:val="003E5323"/>
    <w:rsid w:val="004135B7"/>
    <w:rsid w:val="0044643B"/>
    <w:rsid w:val="004C28CD"/>
    <w:rsid w:val="004D04D8"/>
    <w:rsid w:val="005137AC"/>
    <w:rsid w:val="00634737"/>
    <w:rsid w:val="006845D8"/>
    <w:rsid w:val="006A7A32"/>
    <w:rsid w:val="006D4E1A"/>
    <w:rsid w:val="00706719"/>
    <w:rsid w:val="00764F13"/>
    <w:rsid w:val="007D3027"/>
    <w:rsid w:val="00820B5D"/>
    <w:rsid w:val="00883556"/>
    <w:rsid w:val="008C583C"/>
    <w:rsid w:val="008D65A7"/>
    <w:rsid w:val="008E65D7"/>
    <w:rsid w:val="0091253B"/>
    <w:rsid w:val="00924C5C"/>
    <w:rsid w:val="009677E7"/>
    <w:rsid w:val="00982D5D"/>
    <w:rsid w:val="00A00D60"/>
    <w:rsid w:val="00AF340F"/>
    <w:rsid w:val="00B36CF1"/>
    <w:rsid w:val="00B97F5F"/>
    <w:rsid w:val="00BA2B90"/>
    <w:rsid w:val="00CB168C"/>
    <w:rsid w:val="00CB6DE6"/>
    <w:rsid w:val="00CE35DB"/>
    <w:rsid w:val="00D82946"/>
    <w:rsid w:val="00DA546D"/>
    <w:rsid w:val="00DC7CEC"/>
    <w:rsid w:val="00E01C79"/>
    <w:rsid w:val="00E26633"/>
    <w:rsid w:val="00E964D2"/>
    <w:rsid w:val="00EB2940"/>
    <w:rsid w:val="00F301BB"/>
    <w:rsid w:val="00F90887"/>
    <w:rsid w:val="00F940C3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899A0-CEF9-4A04-87DA-2A15C62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7E7"/>
  </w:style>
  <w:style w:type="character" w:customStyle="1" w:styleId="aqj">
    <w:name w:val="aqj"/>
    <w:basedOn w:val="DefaultParagraphFont"/>
    <w:rsid w:val="009677E7"/>
  </w:style>
  <w:style w:type="paragraph" w:styleId="Header">
    <w:name w:val="header"/>
    <w:basedOn w:val="Normal"/>
    <w:link w:val="Head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3B"/>
  </w:style>
  <w:style w:type="paragraph" w:styleId="Footer">
    <w:name w:val="footer"/>
    <w:basedOn w:val="Normal"/>
    <w:link w:val="Foot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3B"/>
  </w:style>
  <w:style w:type="paragraph" w:styleId="BalloonText">
    <w:name w:val="Balloon Text"/>
    <w:basedOn w:val="Normal"/>
    <w:link w:val="BalloonTextChar"/>
    <w:uiPriority w:val="99"/>
    <w:semiHidden/>
    <w:unhideWhenUsed/>
    <w:rsid w:val="003E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2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Ewing</dc:creator>
  <cp:lastModifiedBy>Dave Breingan</cp:lastModifiedBy>
  <cp:revision>3</cp:revision>
  <cp:lastPrinted>2016-11-07T16:35:00Z</cp:lastPrinted>
  <dcterms:created xsi:type="dcterms:W3CDTF">2016-11-07T16:34:00Z</dcterms:created>
  <dcterms:modified xsi:type="dcterms:W3CDTF">2016-11-07T22:15:00Z</dcterms:modified>
</cp:coreProperties>
</file>